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4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CF22E3" w:rsidRDefault="00DD5980" w:rsidP="00DD5980">
            <w:pPr>
              <w:ind w:left="2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город октябрьский Республики 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постановление от </w:t>
            </w:r>
            <w:r w:rsidR="00D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21.07.2022 </w:t>
            </w: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E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="00D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муниципального нежилого фонда,</w:t>
            </w:r>
            <w:r w:rsidRPr="00BE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расположенного по адресу: г. Октябрьский, ул. </w:t>
            </w:r>
            <w:r w:rsidR="00D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кольцо, д. 117</w:t>
            </w:r>
            <w:r w:rsidRPr="00BE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D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№ </w:t>
            </w:r>
            <w:r w:rsidR="00D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E1AD5" w:rsidRP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продаже посредством публичного п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редложения и внесении изменений </w:t>
            </w:r>
            <w:r w:rsidR="00EE1AD5" w:rsidRP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 приватизации объекта муниципального нежилого фонда – </w:t>
            </w:r>
            <w:r w:rsidR="00D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здания с кадастровым номером 02:57:010101:149</w:t>
            </w:r>
            <w:r w:rsidR="00EE1AD5" w:rsidRP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дресу: </w:t>
            </w:r>
            <w:r w:rsidR="00EE1AD5" w:rsidRP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ул. </w:t>
            </w:r>
            <w:r w:rsidR="00DD1A3E" w:rsidRPr="00DD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Садовое кольцо, д. 117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DD5980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нежилое здание</w:t>
            </w:r>
            <w:r w:rsidR="00DD1A3E" w:rsidRPr="00DD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кадастровым номером 02:57:010101:449, общей площ</w:t>
            </w:r>
            <w:r w:rsidR="00DD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адью 320,3 </w:t>
            </w:r>
            <w:proofErr w:type="spellStart"/>
            <w:r w:rsidR="00DD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D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., расположенное</w:t>
            </w:r>
            <w:r w:rsidR="00DD1A3E" w:rsidRPr="00DD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земельном участке с кадастровым номером 02:57:020701:67, общей площадью 566 </w:t>
            </w:r>
            <w:proofErr w:type="spellStart"/>
            <w:r w:rsidR="00DD1A3E" w:rsidRPr="00DD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D1A3E" w:rsidRPr="00DD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., по адресу: Республика Башкортостан, г. Октябрьский, ул. Садовое кольцо, д. 117.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1A3E" w:rsidRPr="00DD1A3E" w:rsidRDefault="00DD1A3E" w:rsidP="00DD1A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6 928 000,00 (шесть миллионов девятьсот двадцать восемь тысяч) рублей, с учетом </w:t>
            </w:r>
            <w:proofErr w:type="gramStart"/>
            <w:r w:rsidRPr="00DD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 в</w:t>
            </w:r>
            <w:proofErr w:type="gramEnd"/>
            <w:r w:rsidRPr="00DD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DD1A3E" w:rsidRPr="00DD1A3E" w:rsidRDefault="00DD1A3E" w:rsidP="00DD1A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нежилого здания– 6 076 000,00 рублей (шесть миллионов семьдесят шесть тысяч) в том числе НДС 1 012 666,67 (один миллион двенадцать тысяч шестьсот шестьдесят шесть рублей 67 коп.);</w:t>
            </w:r>
          </w:p>
          <w:p w:rsidR="00DD5980" w:rsidRPr="006D17F2" w:rsidRDefault="00DD1A3E" w:rsidP="00DD1A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земельного участка – 852 000,00 рублей (восе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мьсот пятьдесят две тысячи). 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снижения начальной цены (Шаг понижения): 10% от начальной цены продажи</w:t>
            </w:r>
          </w:p>
        </w:tc>
        <w:tc>
          <w:tcPr>
            <w:tcW w:w="7371" w:type="dxa"/>
          </w:tcPr>
          <w:p w:rsidR="00EE1AD5" w:rsidRPr="00490C34" w:rsidRDefault="00DD1A3E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692 800,00</w:t>
            </w:r>
            <w:r w:rsidR="00EE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цена предложения (цена отсечения)</w:t>
            </w:r>
          </w:p>
        </w:tc>
        <w:tc>
          <w:tcPr>
            <w:tcW w:w="7371" w:type="dxa"/>
          </w:tcPr>
          <w:p w:rsidR="00DD1A3E" w:rsidRPr="00DD1A3E" w:rsidRDefault="00DD1A3E" w:rsidP="00DD1A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3 464 000,00 (три миллиона четыреста шестьдесят четыре тысячи) рублей, в том числе:</w:t>
            </w:r>
          </w:p>
          <w:p w:rsidR="00DD1A3E" w:rsidRPr="00DD1A3E" w:rsidRDefault="00DD1A3E" w:rsidP="00DD1A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стоимость нежилого здания –3 038 000,00 (три миллиона тридцать восемь тысяч) рублей, в том числе НДС 506 333,33 (пятьсот шесть тысяч триста тридцать три) рубля 33 </w:t>
            </w:r>
            <w:proofErr w:type="gramStart"/>
            <w:r w:rsidRPr="00DD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коп.;</w:t>
            </w:r>
            <w:proofErr w:type="gramEnd"/>
          </w:p>
          <w:p w:rsidR="00EE1AD5" w:rsidRPr="00490C34" w:rsidRDefault="00DD1A3E" w:rsidP="00DD1A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земельного участка – 426 000,00 (четыреста двадцать шесть тысяч) рублей.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565E39" w:rsidRDefault="00EE1AD5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повышения цены (Шаг аукциона): 5 % начальной цены</w:t>
            </w:r>
          </w:p>
        </w:tc>
        <w:tc>
          <w:tcPr>
            <w:tcW w:w="7371" w:type="dxa"/>
          </w:tcPr>
          <w:p w:rsidR="00DD5980" w:rsidRPr="00671906" w:rsidRDefault="00A93556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346 400,00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EE1AD5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20 % от начальной цены лота</w:t>
            </w:r>
          </w:p>
        </w:tc>
        <w:tc>
          <w:tcPr>
            <w:tcW w:w="7371" w:type="dxa"/>
          </w:tcPr>
          <w:p w:rsidR="00DD5980" w:rsidRDefault="00A93556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1 385 600,00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A93556" w:rsidRDefault="00FC66CC" w:rsidP="00A9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Аукцион назначенный на  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>.2022 признан не состоявшимс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я, по причине отсутствия заявок;</w:t>
            </w:r>
          </w:p>
          <w:p w:rsidR="00DD5980" w:rsidRPr="002B7C6B" w:rsidRDefault="00FC66CC" w:rsidP="00A9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3556"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назначенный на  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A93556" w:rsidRPr="00FC66CC">
              <w:rPr>
                <w:rFonts w:ascii="Times New Roman" w:hAnsi="Times New Roman" w:cs="Times New Roman"/>
                <w:sz w:val="24"/>
                <w:szCs w:val="24"/>
              </w:rPr>
              <w:t>.2022 признан не состоявшимс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я, по причине отсутствия заявок</w:t>
            </w: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6B7F2F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565E39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A93556" w:rsidP="00A93556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56.UZIO@bashkortostan.ru 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565E39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A93556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565E39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электронных документов при проведении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565E39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F72B89" w:rsidRPr="00F72B89" w:rsidRDefault="00F72B89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продаже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продажи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по заключению договора купли-продажи и оплате приобретенного имущества, вносится единым платежом на расчетный счет Претендента, открытый при регистрации на электронной площадке, </w:t>
            </w:r>
            <w:r w:rsidRPr="00F72B89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до окончания приема заявок,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Default="00B14107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B14107" w:rsidRPr="00B14107" w:rsidRDefault="00B14107" w:rsidP="00B14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Заявка на участие в аукционе подается в электронной форме (Приложение № 2 к настоящему информационному сообщению) на электронной торговой площадке АО «Единая электронная торговая площадка» (https://178fz.roseltorg.ru), раздел: Торги / Реализация имущества.</w:t>
            </w:r>
          </w:p>
          <w:p w:rsidR="00B14107" w:rsidRPr="006D17F2" w:rsidRDefault="00B14107" w:rsidP="00B14107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25.10.2022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21.11.2022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 местного времени</w:t>
            </w:r>
            <w:r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продажу посредством публичного предложения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14107" w:rsidRPr="00EC6060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1410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B14107" w:rsidRPr="003738C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B1410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Приложении № 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107" w:rsidRPr="00941323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B14107" w:rsidRPr="006D17F2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Pr="006D17F2" w:rsidRDefault="00FB7003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7003" w:rsidRPr="00FB7003" w:rsidRDefault="00FB7003" w:rsidP="00FB7003">
            <w:pPr>
              <w:autoSpaceDE w:val="0"/>
              <w:autoSpaceDN w:val="0"/>
              <w:adjustRightInd w:val="0"/>
              <w:spacing w:after="20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продаже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B1410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Default="00B14107" w:rsidP="00B14107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5B019B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B14107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14107" w:rsidRPr="005B019B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14107" w:rsidRPr="003738C7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107" w:rsidRPr="006D17F2" w:rsidRDefault="00B14107" w:rsidP="00B14107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B7003" w:rsidRPr="006D17F2" w:rsidTr="00CF22E3">
        <w:trPr>
          <w:trHeight w:val="299"/>
        </w:trPr>
        <w:tc>
          <w:tcPr>
            <w:tcW w:w="739" w:type="dxa"/>
          </w:tcPr>
          <w:p w:rsidR="00FB7003" w:rsidRDefault="00FB7003" w:rsidP="00FB70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FB7003" w:rsidRPr="00565E39" w:rsidRDefault="00FB7003" w:rsidP="00FB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B7003" w:rsidRPr="00A87D9A" w:rsidRDefault="00FB7003" w:rsidP="00F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25.10.2022; 02.11.2022; 11.11.2022; 18.11.2022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6B7F2F" w:rsidRPr="006D17F2" w:rsidTr="00CF22E3">
        <w:trPr>
          <w:trHeight w:val="299"/>
        </w:trPr>
        <w:tc>
          <w:tcPr>
            <w:tcW w:w="739" w:type="dxa"/>
          </w:tcPr>
          <w:p w:rsidR="006B7F2F" w:rsidRDefault="006B7F2F" w:rsidP="006B7F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вправе отказаться от проведения </w:t>
            </w:r>
            <w:r w:rsidR="00200CC3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организатор, вправе отказаться от проведения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 xml:space="preserve"> три дня до наступления даты ее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9D039A" w:rsidRPr="006D17F2" w:rsidTr="00CF22E3">
        <w:trPr>
          <w:trHeight w:val="299"/>
        </w:trPr>
        <w:tc>
          <w:tcPr>
            <w:tcW w:w="739" w:type="dxa"/>
          </w:tcPr>
          <w:p w:rsidR="009D039A" w:rsidRPr="006D17F2" w:rsidRDefault="00200CC3" w:rsidP="009D0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9D039A" w:rsidRPr="00565E39" w:rsidRDefault="009D039A" w:rsidP="009D03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9D039A" w:rsidRPr="00F12744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D039A" w:rsidRPr="00F12744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Pr="009B38B8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D039A" w:rsidRPr="00F65873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9D039A" w:rsidRPr="00296C65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9A2B11" w:rsidRDefault="009A2B11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B25C90" w:rsidRPr="00565E39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участниками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8C6812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3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23.11</w:t>
            </w:r>
            <w:r w:rsidR="00484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Башкортостан, г. Октябрьский, ул. Чапаева, д. 13, </w:t>
            </w:r>
            <w:proofErr w:type="spellStart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565E39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075826" w:rsidRPr="00565E39" w:rsidRDefault="00E31752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484C5C"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E31752" w:rsidP="00484C5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оператора электронной торговой площадки АО «ЕЭТП» </w:t>
            </w:r>
            <w:hyperlink r:id="rId14" w:history="1"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25.11</w:t>
            </w:r>
            <w:r w:rsidR="00484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.2022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95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местному времени</w:t>
            </w:r>
            <w:r w:rsidR="009A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B11" w:rsidRPr="009A2B11" w:rsidRDefault="009A2B11" w:rsidP="009A2B11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>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9A2B11" w:rsidRPr="005B019B" w:rsidRDefault="009A2B11" w:rsidP="009A2B11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и условия заключения договора с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условиями </w:t>
            </w:r>
            <w:r w:rsidRPr="009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а подача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F77238" w:rsidRPr="006D17F2" w:rsidTr="00CF22E3">
        <w:tc>
          <w:tcPr>
            <w:tcW w:w="739" w:type="dxa"/>
          </w:tcPr>
          <w:p w:rsidR="00F77238" w:rsidRPr="006D17F2" w:rsidRDefault="00565E39" w:rsidP="00F77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</w:tcPr>
          <w:p w:rsidR="00F77238" w:rsidRPr="00565E39" w:rsidRDefault="00F77238" w:rsidP="00F772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5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13.1. Процедура продажи имущества проводится в день и </w:t>
            </w:r>
            <w:proofErr w:type="gram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"Шаг понижения" устанавливается продавцом в фиксированной сумме, составляющей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</w:t>
            </w: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 процентов от начальной цены,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 Со времени начала проведения процедуры продажи имущества посредством публичного предложения организатором размещается: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участниками предложения о цене имущества;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цена сделки;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13.11. Продажа имущества посредством публичного предложения признается несостоявшейся в следующих случаях: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F77238" w:rsidRPr="00F77238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признании продажи имущества посредством публичного предложения несостоявшейся или состоявшейся оформляется протоколом об итогах продажи имущества посредством публичного предложения постоянно действующей комиссией 25.11.2022, по адресу: РБ г. Октябрьский, ул. Чапаева, д. 13, </w:t>
            </w:r>
            <w:proofErr w:type="spellStart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12 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Default="00DB1542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даты проведения </w:t>
            </w:r>
            <w:r w:rsid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продажи.</w:t>
            </w:r>
          </w:p>
          <w:p w:rsidR="009A2B11" w:rsidRPr="006D17F2" w:rsidRDefault="009A2B11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200CC3" w:rsidRPr="006D17F2" w:rsidTr="00CF22E3">
        <w:tc>
          <w:tcPr>
            <w:tcW w:w="739" w:type="dxa"/>
          </w:tcPr>
          <w:p w:rsidR="00200CC3" w:rsidRDefault="00565E39" w:rsidP="00200C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200CC3" w:rsidRPr="00565E39" w:rsidRDefault="00200CC3" w:rsidP="00200C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</w:tcPr>
          <w:p w:rsidR="009A2B11" w:rsidRPr="009A2B11" w:rsidRDefault="009A2B11" w:rsidP="009A2B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(помещение) производится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200CC3" w:rsidRPr="00C83A09" w:rsidRDefault="009A2B11" w:rsidP="00C83A09">
            <w:pPr>
              <w:tabs>
                <w:tab w:val="left" w:pos="935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      </w:r>
            <w:proofErr w:type="spellStart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40102810045370000067, БИК 018073401, ИНН 0265051346, КПП 026501001, ОКТМО 80735000</w:t>
            </w:r>
            <w:r w:rsid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A09"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форме. Предоставление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F77238">
        <w:trPr>
          <w:trHeight w:val="1404"/>
        </w:trPr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</w:tcPr>
          <w:p w:rsidR="007317AA" w:rsidRPr="00565E39" w:rsidRDefault="007317AA" w:rsidP="00F772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</w:t>
            </w:r>
            <w:r w:rsidR="00F77238"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ости на муниципальное имущество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  <w:p w:rsidR="007317AA" w:rsidRPr="00C04DCA" w:rsidRDefault="00F77238" w:rsidP="00F7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</w:tcPr>
          <w:p w:rsidR="007317AA" w:rsidRPr="00565E3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вопросы, касающиеся проведения продажи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bookmarkEnd w:id="0"/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77238">
        <w:rPr>
          <w:rFonts w:ascii="Times New Roman" w:eastAsia="Calibri" w:hAnsi="Times New Roman" w:cs="Times New Roman"/>
          <w:bCs/>
        </w:rPr>
        <w:t>продаже посредством публичного предложения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F7723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238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F77238" w:rsidRPr="00AE2192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02:57:010101:449, общей пло</w:t>
      </w:r>
      <w:r w:rsidR="00F77238">
        <w:rPr>
          <w:rFonts w:ascii="Times New Roman" w:hAnsi="Times New Roman" w:cs="Times New Roman"/>
          <w:b/>
          <w:sz w:val="24"/>
          <w:szCs w:val="24"/>
        </w:rPr>
        <w:t xml:space="preserve">щадью 320,3 </w:t>
      </w:r>
      <w:proofErr w:type="spellStart"/>
      <w:r w:rsidR="00F7723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F77238">
        <w:rPr>
          <w:rFonts w:ascii="Times New Roman" w:hAnsi="Times New Roman" w:cs="Times New Roman"/>
          <w:b/>
          <w:sz w:val="24"/>
          <w:szCs w:val="24"/>
        </w:rPr>
        <w:t>., расположенного</w:t>
      </w:r>
      <w:r w:rsidR="00F77238" w:rsidRPr="00AE2192">
        <w:rPr>
          <w:rFonts w:ascii="Times New Roman" w:hAnsi="Times New Roman" w:cs="Times New Roman"/>
          <w:b/>
          <w:sz w:val="24"/>
          <w:szCs w:val="24"/>
        </w:rPr>
        <w:t xml:space="preserve"> на земельном участке с кадастровым номером 02:57:020701:67, общей площадью 566 </w:t>
      </w:r>
      <w:proofErr w:type="spellStart"/>
      <w:r w:rsidR="00F77238" w:rsidRPr="00AE2192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F77238" w:rsidRPr="00AE2192">
        <w:rPr>
          <w:rFonts w:ascii="Times New Roman" w:hAnsi="Times New Roman" w:cs="Times New Roman"/>
          <w:b/>
          <w:sz w:val="24"/>
          <w:szCs w:val="24"/>
        </w:rPr>
        <w:t>., по адресу: Республика Башкортостан, г. Октябрьский, ул. Садовое кольцо, д. 117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7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C83A09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A09" w:rsidRPr="00C83A09" w:rsidRDefault="00F65873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C83A09" w:rsidRPr="00C83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нежилое здание с кадастровым номером 02:57:010101:449, общей площадью 320,3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02:57:020701:67, общей площадью 566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., по адресу: Республика Башкортостан, г. Октябрьский, ул. Садовое кольцо, д. 117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C83A09" w:rsidRPr="00C83A09" w:rsidRDefault="00C83A09" w:rsidP="00C83A09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C83A09" w:rsidRPr="00C83A09" w:rsidRDefault="00C83A09" w:rsidP="00C83A09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нежилого здания с кадастровым номером 02:57:010101:449, общей площадью 320,3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на земельном участке с кадастровым номером 02:57:020701:67, общей площадью 566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адресу: Республика Башкортостан, г. Октябрьский, ул. Садовое кольцо, д. 117 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505D3C"/>
    <w:rsid w:val="0051185D"/>
    <w:rsid w:val="00513BCF"/>
    <w:rsid w:val="00520C13"/>
    <w:rsid w:val="005239C9"/>
    <w:rsid w:val="0052540E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7286"/>
    <w:rsid w:val="00850044"/>
    <w:rsid w:val="00862E97"/>
    <w:rsid w:val="008751EF"/>
    <w:rsid w:val="008755F9"/>
    <w:rsid w:val="00893422"/>
    <w:rsid w:val="008958D6"/>
    <w:rsid w:val="008A406F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2B11"/>
    <w:rsid w:val="009A3E3D"/>
    <w:rsid w:val="009B38B8"/>
    <w:rsid w:val="009B6D9D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93556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9627E"/>
    <w:rsid w:val="00DA3EBF"/>
    <w:rsid w:val="00DA709C"/>
    <w:rsid w:val="00DB1542"/>
    <w:rsid w:val="00DB6391"/>
    <w:rsid w:val="00DC1C4D"/>
    <w:rsid w:val="00DC64C2"/>
    <w:rsid w:val="00DD1A3E"/>
    <w:rsid w:val="00DD4D59"/>
    <w:rsid w:val="00DD5980"/>
    <w:rsid w:val="00DE61ED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219F-F88B-4D4F-9B70-67BDBE1D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18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37</cp:revision>
  <cp:lastPrinted>2022-10-24T09:20:00Z</cp:lastPrinted>
  <dcterms:created xsi:type="dcterms:W3CDTF">2021-10-04T05:36:00Z</dcterms:created>
  <dcterms:modified xsi:type="dcterms:W3CDTF">2022-10-24T09:24:00Z</dcterms:modified>
</cp:coreProperties>
</file>